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</w:t>
      </w:r>
      <w:r w:rsidR="00EB4CD7">
        <w:rPr>
          <w:sz w:val="28"/>
          <w:szCs w:val="28"/>
        </w:rPr>
        <w:t xml:space="preserve">...…… </w:t>
      </w:r>
      <w:r w:rsidR="007C4999">
        <w:rPr>
          <w:sz w:val="28"/>
          <w:szCs w:val="28"/>
        </w:rPr>
        <w:t>6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</w:t>
      </w:r>
      <w:r w:rsidR="00EB4CD7">
        <w:rPr>
          <w:sz w:val="28"/>
          <w:szCs w:val="28"/>
        </w:rPr>
        <w:t xml:space="preserve">…...…… </w:t>
      </w:r>
      <w:r w:rsidR="007C4999">
        <w:rPr>
          <w:sz w:val="28"/>
          <w:szCs w:val="28"/>
        </w:rPr>
        <w:t>10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 xml:space="preserve">РАСЧЁТ ЗОН </w:t>
      </w:r>
      <w:r w:rsidR="00EB4CD7">
        <w:rPr>
          <w:sz w:val="28"/>
          <w:szCs w:val="28"/>
        </w:rPr>
        <w:t xml:space="preserve">ОБНАРУЖЕНИЯ ЧЕЛОВЕКА…………………………… </w:t>
      </w:r>
      <w:r w:rsidR="007C4999">
        <w:rPr>
          <w:sz w:val="28"/>
          <w:szCs w:val="28"/>
        </w:rPr>
        <w:t>13</w:t>
      </w:r>
    </w:p>
    <w:p w:rsidR="00DA6172" w:rsidRPr="00DA6172" w:rsidRDefault="00DA6172" w:rsidP="00EB4CD7">
      <w:pPr>
        <w:pStyle w:val="3"/>
        <w:jc w:val="both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proofErr w:type="gramStart"/>
      <w:r w:rsidR="007C4999">
        <w:rPr>
          <w:sz w:val="28"/>
          <w:szCs w:val="28"/>
        </w:rPr>
        <w:t>…</w:t>
      </w:r>
      <w:r w:rsidR="00EB4CD7">
        <w:rPr>
          <w:sz w:val="28"/>
          <w:szCs w:val="28"/>
        </w:rPr>
        <w:t>….</w:t>
      </w:r>
      <w:proofErr w:type="gramEnd"/>
      <w:r w:rsidR="00EB4CD7">
        <w:rPr>
          <w:sz w:val="28"/>
          <w:szCs w:val="28"/>
        </w:rPr>
        <w:t>.</w:t>
      </w:r>
      <w:r w:rsidR="007C4999">
        <w:rPr>
          <w:sz w:val="28"/>
          <w:szCs w:val="28"/>
        </w:rPr>
        <w:t>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</w:t>
      </w:r>
      <w:r w:rsidR="007C4999">
        <w:rPr>
          <w:sz w:val="28"/>
          <w:szCs w:val="28"/>
        </w:rPr>
        <w:t>ДЕОСИГНАЛА……………………………………………………………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17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</w:t>
      </w:r>
      <w:r w:rsidR="007C4999">
        <w:rPr>
          <w:sz w:val="28"/>
          <w:szCs w:val="28"/>
        </w:rPr>
        <w:t>………………</w:t>
      </w:r>
      <w:r w:rsidR="00BD7998">
        <w:rPr>
          <w:sz w:val="28"/>
          <w:szCs w:val="28"/>
        </w:rPr>
        <w:t>…</w:t>
      </w:r>
      <w:r w:rsidR="00EB4CD7">
        <w:rPr>
          <w:sz w:val="28"/>
          <w:szCs w:val="28"/>
        </w:rPr>
        <w:t xml:space="preserve">… </w:t>
      </w:r>
      <w:r w:rsidR="007C4999">
        <w:rPr>
          <w:sz w:val="28"/>
          <w:szCs w:val="28"/>
        </w:rPr>
        <w:t>19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</w:t>
      </w:r>
      <w:r w:rsidR="007C4999">
        <w:rPr>
          <w:sz w:val="28"/>
          <w:szCs w:val="28"/>
        </w:rPr>
        <w:t>ОЛНИТЕЛЬНОГО ОБОРУДОВАНИЯ………………</w:t>
      </w:r>
      <w:r w:rsidR="00EB4CD7">
        <w:rPr>
          <w:sz w:val="28"/>
          <w:szCs w:val="28"/>
        </w:rPr>
        <w:t>…</w:t>
      </w:r>
      <w:r w:rsidR="007C4999">
        <w:rPr>
          <w:sz w:val="28"/>
          <w:szCs w:val="28"/>
        </w:rPr>
        <w:t>…</w:t>
      </w:r>
      <w:r w:rsidR="00BD7998">
        <w:rPr>
          <w:sz w:val="28"/>
          <w:szCs w:val="28"/>
        </w:rPr>
        <w:t>.</w:t>
      </w:r>
      <w:r w:rsidR="007C4999">
        <w:rPr>
          <w:sz w:val="28"/>
          <w:szCs w:val="28"/>
        </w:rPr>
        <w:t xml:space="preserve"> 23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</w:t>
      </w:r>
      <w:r w:rsidR="007C4999">
        <w:rPr>
          <w:sz w:val="28"/>
          <w:szCs w:val="28"/>
        </w:rPr>
        <w:t>ТНЫХ И СИЛОВЫХ КАБЕЛЕЙ……………………</w:t>
      </w:r>
      <w:proofErr w:type="gramStart"/>
      <w:r w:rsidR="007C4999">
        <w:rPr>
          <w:sz w:val="28"/>
          <w:szCs w:val="28"/>
        </w:rPr>
        <w:t>…….</w:t>
      </w:r>
      <w:proofErr w:type="gramEnd"/>
      <w:r w:rsidR="007C4999">
        <w:rPr>
          <w:sz w:val="28"/>
          <w:szCs w:val="28"/>
        </w:rPr>
        <w:t>. 24</w:t>
      </w:r>
    </w:p>
    <w:p w:rsidR="00DA6172" w:rsidRPr="00DA6172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</w:t>
      </w:r>
      <w:r w:rsidR="00BD7998">
        <w:rPr>
          <w:sz w:val="28"/>
          <w:szCs w:val="28"/>
        </w:rPr>
        <w:t>…………………………</w:t>
      </w:r>
      <w:r w:rsidR="00EB4CD7">
        <w:rPr>
          <w:sz w:val="28"/>
          <w:szCs w:val="28"/>
        </w:rPr>
        <w:t xml:space="preserve">. </w:t>
      </w:r>
      <w:bookmarkStart w:id="0" w:name="_GoBack"/>
      <w:bookmarkEnd w:id="0"/>
      <w:r>
        <w:rPr>
          <w:sz w:val="28"/>
          <w:szCs w:val="28"/>
        </w:rPr>
        <w:t>25</w:t>
      </w:r>
    </w:p>
    <w:p w:rsidR="007C4999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</w:t>
      </w:r>
      <w:r w:rsidR="007C4999">
        <w:rPr>
          <w:sz w:val="28"/>
          <w:szCs w:val="28"/>
        </w:rPr>
        <w:t>ПОЛЬЗОВАННЫХ ИСТОЧНИКОВ……………………</w:t>
      </w:r>
      <w:r w:rsidR="00BD7998">
        <w:rPr>
          <w:sz w:val="28"/>
          <w:szCs w:val="28"/>
        </w:rPr>
        <w:t>……</w:t>
      </w:r>
      <w:r w:rsidR="007C4999" w:rsidRPr="007C4999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26</w:t>
      </w:r>
    </w:p>
    <w:p w:rsidR="007C4999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ЛИТЕРАТУРА……………………………………………………………...… 27</w:t>
      </w:r>
    </w:p>
    <w:p w:rsidR="00DA6172" w:rsidRDefault="00DA6172" w:rsidP="00BD7998">
      <w:pPr>
        <w:pStyle w:val="23"/>
        <w:rPr>
          <w:sz w:val="28"/>
          <w:szCs w:val="28"/>
        </w:rPr>
      </w:pPr>
    </w:p>
    <w:p w:rsidR="007C4999" w:rsidRPr="007C4999" w:rsidRDefault="007C4999" w:rsidP="007C4999"/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4D5364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4D536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26.75pt;height:394.5pt">
            <v:imagedata r:id="rId8" o:title="3d обзор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4D5364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30.5pt;height:358.5pt">
            <v:imagedata r:id="rId9" o:title="Layout 1" croptop="2979f" cropbottom="2482f" cropleft="21378f" cropright="13490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1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1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470AF3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470AF3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470AF3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4D5364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0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3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4D536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4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устройства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3218415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3218416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470AF3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470AF3">
        <w:tc>
          <w:tcPr>
            <w:tcW w:w="3110" w:type="dxa"/>
            <w:shd w:val="clear" w:color="auto" w:fill="auto"/>
          </w:tcPr>
          <w:p w:rsidR="00BE0BBA" w:rsidRPr="004F1783" w:rsidRDefault="00BE0BBA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35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241" w:type="dxa"/>
          </w:tcPr>
          <w:p w:rsidR="00AB0B8E" w:rsidRPr="004D5364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5B226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470AF3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D5364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</w:tbl>
    <w:p w:rsidR="00871266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871266" w:rsidRPr="005F5053" w:rsidRDefault="00871266" w:rsidP="00871266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470AF3" w:rsidRDefault="00470AF3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470AF3" w:rsidRDefault="00470AF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06FD" w:rsidRDefault="00470AF3" w:rsidP="003706FD">
      <w:pPr>
        <w:spacing w:line="360" w:lineRule="auto"/>
        <w:contextualSpacing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  <w:lang w:val="en-US"/>
        </w:rPr>
        <w:lastRenderedPageBreak/>
        <w:t xml:space="preserve">7 </w:t>
      </w:r>
      <w:r>
        <w:rPr>
          <w:b/>
          <w:sz w:val="28"/>
          <w:szCs w:val="28"/>
        </w:rPr>
        <w:t>ВЫБОР</w:t>
      </w:r>
      <w:proofErr w:type="gramEnd"/>
      <w:r>
        <w:rPr>
          <w:b/>
          <w:sz w:val="28"/>
          <w:szCs w:val="28"/>
        </w:rPr>
        <w:t xml:space="preserve"> ОБОРУДОВАНИЯ ЭЛЕКТРОПИТАНИЯ</w:t>
      </w:r>
    </w:p>
    <w:p w:rsidR="003706FD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С учетом местоположения видеокамер на плане для минимизации длины силового кабеля, обеспечивающего подачу напряжения питания на камеры, и уменьшения источников питания будем выполнять параллельное подключение камер к источникам питания. Для выбора типов источника питания и силового провода рассчитаем ток потребления видеокамер от одного источника питания, используя </w:t>
      </w:r>
      <w:proofErr w:type="spellStart"/>
      <w:r w:rsidRPr="004F1783">
        <w:rPr>
          <w:rFonts w:eastAsia="TimesNewRomanPSMT"/>
          <w:sz w:val="28"/>
          <w:szCs w:val="28"/>
          <w:lang w:val="en-US"/>
        </w:rPr>
        <w:t>VideoCAD</w:t>
      </w:r>
      <w:proofErr w:type="spellEnd"/>
      <w:r w:rsidRPr="004F1783">
        <w:rPr>
          <w:rFonts w:eastAsia="TimesNewRomanPSMT"/>
          <w:sz w:val="28"/>
          <w:szCs w:val="28"/>
        </w:rPr>
        <w:t>. Результаты расчета представлены в таблице 7.1.</w:t>
      </w:r>
    </w:p>
    <w:p w:rsidR="003706FD" w:rsidRPr="005F5053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</w:p>
    <w:p w:rsidR="003706FD" w:rsidRPr="004F1783" w:rsidRDefault="003706FD" w:rsidP="003706FD">
      <w:pPr>
        <w:rPr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7.1 – Результаты расчета потребления тока видеокамерами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Модель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потребления, А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Общий ток потребления, А</w:t>
            </w: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 w:val="restart"/>
          </w:tcPr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Pr="004F1783" w:rsidRDefault="005B226E" w:rsidP="003706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2,2</w:t>
            </w: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</w:tbl>
    <w:p w:rsidR="00620D2F" w:rsidRPr="004F1783" w:rsidRDefault="00620D2F" w:rsidP="00620D2F">
      <w:pPr>
        <w:spacing w:line="360" w:lineRule="auto"/>
        <w:ind w:firstLine="708"/>
        <w:jc w:val="both"/>
        <w:rPr>
          <w:sz w:val="28"/>
          <w:szCs w:val="28"/>
        </w:rPr>
      </w:pPr>
      <w:r w:rsidRPr="004F1783">
        <w:rPr>
          <w:sz w:val="28"/>
          <w:szCs w:val="28"/>
        </w:rPr>
        <w:lastRenderedPageBreak/>
        <w:t>Используя результаты расчета тока потребления видеокамер, выбираем источники питания. Для обеспечения бесперебойного электропитания видеокамер используем источники питания с аккумуляторными батареями. Учтем то, что выбираемый источник кроме электропитания видеокамер должен обеспечивать зарядку аккумуляторной батареи, током равным 10% от емкости аккумулятора.</w:t>
      </w:r>
    </w:p>
    <w:p w:rsidR="00620D2F" w:rsidRPr="004F1783" w:rsidRDefault="00620D2F" w:rsidP="00620D2F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</w:t>
      </w:r>
      <w:r>
        <w:rPr>
          <w:rFonts w:eastAsia="TimesNewRomanPSMT"/>
          <w:sz w:val="28"/>
          <w:szCs w:val="28"/>
        </w:rPr>
        <w:t xml:space="preserve">ом, необходимо выбрать источник питания, </w:t>
      </w:r>
      <w:proofErr w:type="spellStart"/>
      <w:r>
        <w:rPr>
          <w:rFonts w:eastAsia="TimesNewRomanPSMT"/>
          <w:sz w:val="28"/>
          <w:szCs w:val="28"/>
        </w:rPr>
        <w:t>обеспечивающйе</w:t>
      </w:r>
      <w:proofErr w:type="spellEnd"/>
      <w:r>
        <w:rPr>
          <w:rFonts w:eastAsia="TimesNewRomanPSMT"/>
          <w:sz w:val="28"/>
          <w:szCs w:val="28"/>
        </w:rPr>
        <w:t xml:space="preserve"> напряжение питания 12 В и ток</w:t>
      </w:r>
      <w:r w:rsidRPr="004F1783">
        <w:rPr>
          <w:rFonts w:eastAsia="TimesNewRomanPSMT"/>
          <w:sz w:val="28"/>
          <w:szCs w:val="28"/>
        </w:rPr>
        <w:t xml:space="preserve"> нагрузки </w:t>
      </w:r>
      <w:r>
        <w:rPr>
          <w:rFonts w:eastAsia="TimesNewRomanPSMT"/>
          <w:sz w:val="28"/>
          <w:szCs w:val="28"/>
        </w:rPr>
        <w:t>2,42</w:t>
      </w:r>
      <w:r w:rsidRPr="004F1783">
        <w:rPr>
          <w:rFonts w:eastAsia="TimesNewRomanPSMT"/>
          <w:sz w:val="28"/>
          <w:szCs w:val="28"/>
        </w:rPr>
        <w:t xml:space="preserve"> А. С учетом последнего, исполь</w:t>
      </w:r>
      <w:r>
        <w:rPr>
          <w:rFonts w:eastAsia="TimesNewRomanPSMT"/>
          <w:sz w:val="28"/>
          <w:szCs w:val="28"/>
        </w:rPr>
        <w:t>зуем источник питания РАПАН – 30 (таблица 7.2) и комплектуем его</w:t>
      </w:r>
      <w:r w:rsidRPr="004F1783">
        <w:rPr>
          <w:rFonts w:eastAsia="TimesNewRomanPSMT"/>
          <w:sz w:val="28"/>
          <w:szCs w:val="28"/>
        </w:rPr>
        <w:t xml:space="preserve"> акку</w:t>
      </w:r>
      <w:r>
        <w:rPr>
          <w:rFonts w:eastAsia="TimesNewRomanPSMT"/>
          <w:sz w:val="28"/>
          <w:szCs w:val="28"/>
        </w:rPr>
        <w:t>муляторной батареей АКБ 12-7</w:t>
      </w:r>
      <w:r w:rsidRPr="004F1783">
        <w:rPr>
          <w:rFonts w:eastAsia="TimesNewRomanPSMT"/>
          <w:sz w:val="28"/>
          <w:szCs w:val="28"/>
        </w:rPr>
        <w:t xml:space="preserve"> (таблица 7.3).</w:t>
      </w:r>
    </w:p>
    <w:p w:rsidR="00620D2F" w:rsidRPr="004F1783" w:rsidRDefault="00620D2F" w:rsidP="00620D2F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7.2 – Основные техни</w:t>
      </w:r>
      <w:r>
        <w:rPr>
          <w:rFonts w:eastAsia="TimesNewRomanPSMT"/>
          <w:sz w:val="28"/>
          <w:szCs w:val="28"/>
        </w:rPr>
        <w:t>ческие характеристики источника</w:t>
      </w:r>
      <w:r w:rsidRPr="004F1783">
        <w:rPr>
          <w:rFonts w:eastAsia="TimesNewRomanPSMT"/>
          <w:sz w:val="28"/>
          <w:szCs w:val="28"/>
        </w:rPr>
        <w:t xml:space="preserve">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59"/>
        <w:gridCol w:w="1869"/>
        <w:gridCol w:w="1794"/>
        <w:gridCol w:w="2057"/>
        <w:gridCol w:w="1866"/>
      </w:tblGrid>
      <w:tr w:rsidR="00620D2F" w:rsidRPr="004F1783" w:rsidTr="00000B03"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нагрузки, А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Максимальный (пиковый) ток нагрузки, А</w:t>
            </w:r>
          </w:p>
        </w:tc>
        <w:tc>
          <w:tcPr>
            <w:tcW w:w="1915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000B03"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2,5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5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620D2F" w:rsidRPr="004F1783" w:rsidRDefault="00620D2F" w:rsidP="00620D2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</w:rPr>
        <w:br/>
      </w:r>
      <w:r w:rsidRPr="004F1783">
        <w:rPr>
          <w:rFonts w:eastAsia="TimesNewRomanPSMT"/>
          <w:sz w:val="28"/>
          <w:szCs w:val="28"/>
        </w:rPr>
        <w:t>Таблица 7.3 – Основные технические харак</w:t>
      </w:r>
      <w:r>
        <w:rPr>
          <w:rFonts w:eastAsia="TimesNewRomanPSMT"/>
          <w:sz w:val="28"/>
          <w:szCs w:val="28"/>
        </w:rPr>
        <w:t>теристики аккумуляторной батареи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00"/>
        <w:gridCol w:w="2362"/>
        <w:gridCol w:w="2330"/>
        <w:gridCol w:w="2353"/>
      </w:tblGrid>
      <w:tr w:rsidR="00620D2F" w:rsidRPr="004F1783" w:rsidTr="00000B03">
        <w:tc>
          <w:tcPr>
            <w:tcW w:w="2392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напряжение, В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Емкость, А/ч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000B03">
        <w:tc>
          <w:tcPr>
            <w:tcW w:w="2392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470AF3" w:rsidRDefault="00470AF3" w:rsidP="003706FD">
      <w:pPr>
        <w:spacing w:line="360" w:lineRule="auto"/>
        <w:contextualSpacing/>
        <w:jc w:val="both"/>
        <w:rPr>
          <w:sz w:val="28"/>
          <w:szCs w:val="28"/>
        </w:rPr>
      </w:pP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Рассчитаем требуемую длину силового кабеля для питания видеокамер (таблица 7.4) и приведем его длину по участкам видеокамер – источник питания таблица 7.5).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Для подключения видеокамер к источникам питания используем силовой кабель ПВ-3 с диаметром жил 1 мм.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образом, напряжение питания на видеокамерах будет распределяться в соответствии с данными таблицы 7.6.</w:t>
      </w:r>
    </w:p>
    <w:p w:rsidR="00CB02A2" w:rsidRDefault="00CB02A2" w:rsidP="00871266">
      <w:pPr>
        <w:spacing w:line="276" w:lineRule="auto"/>
        <w:rPr>
          <w:rFonts w:eastAsia="TimesNewRomanPSMT"/>
          <w:sz w:val="28"/>
          <w:szCs w:val="28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7.4 – Критерии и результаты расчета требуемой длины силового кабеля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54"/>
        <w:gridCol w:w="1644"/>
        <w:gridCol w:w="2301"/>
        <w:gridCol w:w="2800"/>
        <w:gridCol w:w="1446"/>
      </w:tblGrid>
      <w:tr w:rsidR="00871266" w:rsidRPr="004F1783" w:rsidTr="00000B03">
        <w:tc>
          <w:tcPr>
            <w:tcW w:w="118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lastRenderedPageBreak/>
              <w:t>Марка</w:t>
            </w:r>
          </w:p>
        </w:tc>
        <w:tc>
          <w:tcPr>
            <w:tcW w:w="1664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362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4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видеорегистратору, м</w:t>
            </w:r>
          </w:p>
        </w:tc>
        <w:tc>
          <w:tcPr>
            <w:tcW w:w="15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871266" w:rsidRPr="004F1783" w:rsidTr="00000B03">
        <w:tc>
          <w:tcPr>
            <w:tcW w:w="118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1664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362" w:type="dxa"/>
          </w:tcPr>
          <w:p w:rsidR="00871266" w:rsidRPr="004F1783" w:rsidRDefault="00472F48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45" w:type="dxa"/>
          </w:tcPr>
          <w:p w:rsidR="00871266" w:rsidRPr="004F1783" w:rsidRDefault="00AD01E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</w:t>
            </w:r>
          </w:p>
        </w:tc>
        <w:tc>
          <w:tcPr>
            <w:tcW w:w="1515" w:type="dxa"/>
          </w:tcPr>
          <w:p w:rsidR="00871266" w:rsidRPr="004F1783" w:rsidRDefault="00AD01E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</w:t>
            </w:r>
            <w:r w:rsidR="00472F48">
              <w:rPr>
                <w:rFonts w:eastAsia="TimesNewRomanPSMT"/>
                <w:sz w:val="28"/>
                <w:szCs w:val="28"/>
              </w:rPr>
              <w:t>,8</w:t>
            </w:r>
          </w:p>
        </w:tc>
      </w:tr>
    </w:tbl>
    <w:p w:rsidR="00871266" w:rsidRDefault="00871266" w:rsidP="00871266">
      <w:pPr>
        <w:spacing w:line="276" w:lineRule="auto"/>
        <w:rPr>
          <w:rFonts w:eastAsia="TimesNewRomanPSMT"/>
        </w:rPr>
      </w:pPr>
    </w:p>
    <w:p w:rsidR="00C049FC" w:rsidRPr="004F1783" w:rsidRDefault="00C049FC" w:rsidP="00871266">
      <w:pPr>
        <w:spacing w:line="276" w:lineRule="auto"/>
        <w:rPr>
          <w:rFonts w:eastAsia="TimesNewRomanPSMT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7.5 – Результаты расчета длины силового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871266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Источник питания</w:t>
            </w:r>
          </w:p>
        </w:tc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871266" w:rsidRPr="004F1783" w:rsidTr="00871266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  <w:vMerge w:val="restart"/>
            <w:vAlign w:val="center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  <w:r w:rsidRPr="00871266">
              <w:rPr>
                <w:sz w:val="28"/>
              </w:rPr>
              <w:t>РАПАН - 30</w:t>
            </w:r>
          </w:p>
        </w:tc>
        <w:tc>
          <w:tcPr>
            <w:tcW w:w="3115" w:type="dxa"/>
          </w:tcPr>
          <w:p w:rsidR="00871266" w:rsidRPr="004D5364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087CA8">
        <w:tc>
          <w:tcPr>
            <w:tcW w:w="6230" w:type="dxa"/>
            <w:gridSpan w:val="2"/>
          </w:tcPr>
          <w:p w:rsidR="00871266" w:rsidRPr="004F1783" w:rsidRDefault="00871266" w:rsidP="00A8340B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871266" w:rsidRDefault="00871266" w:rsidP="00871266"/>
    <w:p w:rsidR="00A8340B" w:rsidRDefault="00A8340B" w:rsidP="00871266"/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049FC" w:rsidRPr="004F1783" w:rsidRDefault="00C049FC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lastRenderedPageBreak/>
        <w:t>Таблица 7.6 – Результаты расчета напряжения на видеокамерах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на видеокамере, В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</w:tbl>
    <w:p w:rsidR="00A8340B" w:rsidRPr="004F1783" w:rsidRDefault="00C049FC" w:rsidP="00C049FC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Полученные значения напряжения питания на видеокамерах являются достаточными для их нормального функционирования.</w:t>
      </w:r>
    </w:p>
    <w:p w:rsidR="00A8340B" w:rsidRPr="004F1783" w:rsidRDefault="00A8340B" w:rsidP="00C049FC">
      <w:pPr>
        <w:spacing w:line="360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ab/>
        <w:t xml:space="preserve">Для обеспечения бесперебойного электропитания </w:t>
      </w:r>
      <w:proofErr w:type="spellStart"/>
      <w:r w:rsidRPr="004F1783">
        <w:rPr>
          <w:rFonts w:eastAsia="TimesNewRomanPSMT"/>
          <w:sz w:val="28"/>
          <w:szCs w:val="28"/>
        </w:rPr>
        <w:t>видеомультиплексоров</w:t>
      </w:r>
      <w:proofErr w:type="spellEnd"/>
      <w:r w:rsidRPr="004F1783">
        <w:rPr>
          <w:rFonts w:eastAsia="TimesNewRomanPSMT"/>
          <w:sz w:val="28"/>
          <w:szCs w:val="28"/>
        </w:rPr>
        <w:t xml:space="preserve"> и монитора используем источники бесперебойного питания</w:t>
      </w:r>
      <w:r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>POWEREX VI 1000 LED (таблица 7.7)</w:t>
      </w:r>
    </w:p>
    <w:p w:rsidR="00C049FC" w:rsidRDefault="00C049FC" w:rsidP="00A8340B">
      <w:pPr>
        <w:spacing w:line="276" w:lineRule="auto"/>
        <w:rPr>
          <w:rFonts w:eastAsia="TimesNewRomanPSMT"/>
          <w:sz w:val="28"/>
          <w:szCs w:val="28"/>
        </w:rPr>
      </w:pPr>
    </w:p>
    <w:p w:rsidR="00A8340B" w:rsidRPr="004F1783" w:rsidRDefault="00A8340B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7.7 – Основные технические характеристики источника бесперебойного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84"/>
        <w:gridCol w:w="2627"/>
        <w:gridCol w:w="2196"/>
        <w:gridCol w:w="2338"/>
      </w:tblGrid>
      <w:tr w:rsidR="00A8340B" w:rsidRPr="004F1783" w:rsidTr="00000B03">
        <w:tc>
          <w:tcPr>
            <w:tcW w:w="2235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 сети, В</w:t>
            </w:r>
          </w:p>
        </w:tc>
        <w:tc>
          <w:tcPr>
            <w:tcW w:w="2250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Мощность, (Вт)</w:t>
            </w:r>
          </w:p>
        </w:tc>
        <w:tc>
          <w:tcPr>
            <w:tcW w:w="23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A8340B" w:rsidRPr="004F1783" w:rsidTr="00000B03">
        <w:tc>
          <w:tcPr>
            <w:tcW w:w="2235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693" w:type="dxa"/>
          </w:tcPr>
          <w:p w:rsidR="00A8340B" w:rsidRPr="004F1783" w:rsidRDefault="00A8340B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162 — 290 В</w:t>
            </w:r>
          </w:p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2250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600</w:t>
            </w:r>
          </w:p>
        </w:tc>
        <w:tc>
          <w:tcPr>
            <w:tcW w:w="23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</w:tr>
    </w:tbl>
    <w:p w:rsidR="00871266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8 </w:t>
      </w:r>
      <w:r w:rsidRPr="008A6AF9">
        <w:rPr>
          <w:rFonts w:eastAsia="TimesNewRomanPSMT"/>
          <w:b/>
          <w:sz w:val="28"/>
          <w:szCs w:val="32"/>
        </w:rPr>
        <w:t>ВЫБОР ДОПОЛНИТЕЛЬНОГО ОБОРУДОВАНИЯ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Для крепления видеокамер на стенах здания выбираем кронштейны с учетом нагрузки, которую они способны выдержать (таблица 8.1) и массогабаритных характеристик видеокамер (см. таблицу 2.1). Для крепления видеокамер используем 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730.</w:t>
      </w:r>
    </w:p>
    <w:p w:rsidR="008A6AF9" w:rsidRPr="004F1783" w:rsidRDefault="008A6AF9" w:rsidP="008A6AF9">
      <w:pPr>
        <w:rPr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8.1 – Основные технические характеристики кронштейнов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8"/>
        <w:gridCol w:w="1972"/>
        <w:gridCol w:w="1786"/>
        <w:gridCol w:w="1837"/>
        <w:gridCol w:w="1882"/>
      </w:tblGrid>
      <w:tr w:rsidR="008A6AF9" w:rsidRPr="004F1783" w:rsidTr="00000B03"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Кронштейн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Максимальная нагрузка, кг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Длина, мм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Материал</w:t>
            </w:r>
          </w:p>
        </w:tc>
        <w:tc>
          <w:tcPr>
            <w:tcW w:w="1915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8A6AF9" w:rsidRPr="004F1783" w:rsidTr="00000B03"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  <w:lang w:val="en-US"/>
              </w:rPr>
              <w:t>KA</w:t>
            </w:r>
            <w:r w:rsidRPr="004F1783">
              <w:rPr>
                <w:rFonts w:eastAsia="TimesNewRomanPSMT"/>
                <w:sz w:val="28"/>
                <w:szCs w:val="28"/>
              </w:rPr>
              <w:t>-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73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Металл</w:t>
            </w:r>
          </w:p>
        </w:tc>
        <w:tc>
          <w:tcPr>
            <w:tcW w:w="1915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</w:tr>
    </w:tbl>
    <w:p w:rsidR="008A6AF9" w:rsidRDefault="008A6AF9" w:rsidP="008A6AF9">
      <w:pPr>
        <w:spacing w:line="360" w:lineRule="auto"/>
        <w:contextualSpacing/>
        <w:jc w:val="both"/>
        <w:rPr>
          <w:sz w:val="32"/>
          <w:szCs w:val="32"/>
        </w:rPr>
      </w:pPr>
    </w:p>
    <w:p w:rsidR="008A6AF9" w:rsidRDefault="008A6AF9">
      <w:pPr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A6AF9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9 </w:t>
      </w:r>
      <w:r w:rsidRPr="008A6AF9">
        <w:rPr>
          <w:rFonts w:eastAsia="TimesNewRomanPSMT"/>
          <w:b/>
          <w:sz w:val="28"/>
          <w:szCs w:val="32"/>
        </w:rPr>
        <w:t>РАСЧЕТ СТОИМОСТИ ЗАТРАТ НА ЗАКУПКУ ОБОРУДОВАНИЯ, РАДИОЧАСТОТНЫХ И СИЛОВЫХ КАБЕЛЕЙ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Расчет стоимости затрат на закупку оборудования для реализации проекта приведен в таблице 9.1.</w:t>
      </w:r>
    </w:p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9.1 – Стоимость затрат на покупку оборудования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58"/>
        <w:gridCol w:w="1709"/>
        <w:gridCol w:w="1535"/>
        <w:gridCol w:w="1543"/>
      </w:tblGrid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 используемого оборудования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единицы,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Камера</w:t>
            </w:r>
            <w:r w:rsidRPr="004F1783">
              <w:rPr>
                <w:sz w:val="28"/>
                <w:szCs w:val="28"/>
              </w:rPr>
              <w:t xml:space="preserve"> </w:t>
            </w:r>
            <w:r w:rsidRPr="00D44C03">
              <w:rPr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  <w:r w:rsidRPr="004F1783">
              <w:rPr>
                <w:rFonts w:eastAsia="TimesNewRomanPSMT"/>
                <w:sz w:val="28"/>
                <w:szCs w:val="28"/>
              </w:rPr>
              <w:t>00,00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Видеорегистратор</w:t>
            </w:r>
            <w:r w:rsidRPr="00196CA7">
              <w:rPr>
                <w:bCs/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  <w:r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4F1783">
              <w:rPr>
                <w:bCs/>
                <w:sz w:val="28"/>
                <w:szCs w:val="28"/>
                <w:lang w:val="en-US"/>
              </w:rPr>
              <w:t>(DVR)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960,00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1920,00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Видеомонитор</w:t>
            </w:r>
            <w:r>
              <w:rPr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AOCI2481FXH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8A6AF9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Жесткий диск</w:t>
            </w:r>
            <w:r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 w:rsidRPr="004F1783">
              <w:rPr>
                <w:rFonts w:eastAsia="TimesNewRomanPSMT"/>
                <w:sz w:val="28"/>
                <w:szCs w:val="28"/>
                <w:lang w:val="en-US"/>
              </w:rPr>
              <w:t>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250,00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500,00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Источник питания</w:t>
            </w:r>
            <w:r>
              <w:rPr>
                <w:rFonts w:eastAsia="TimesNewRomanPSMT"/>
                <w:sz w:val="28"/>
                <w:szCs w:val="28"/>
              </w:rPr>
              <w:t xml:space="preserve"> </w:t>
            </w:r>
            <w:r>
              <w:rPr>
                <w:rFonts w:eastAsia="TimesNewRomanPSMT"/>
                <w:sz w:val="28"/>
                <w:szCs w:val="28"/>
              </w:rPr>
              <w:t>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40,00</w:t>
            </w:r>
          </w:p>
        </w:tc>
        <w:tc>
          <w:tcPr>
            <w:tcW w:w="2337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Аккумуляторная батарея</w:t>
            </w:r>
            <w:r>
              <w:rPr>
                <w:rFonts w:eastAsia="TimesNewRomanPSMT"/>
              </w:rPr>
              <w:t xml:space="preserve"> </w:t>
            </w: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16,20</w:t>
            </w:r>
          </w:p>
        </w:tc>
        <w:tc>
          <w:tcPr>
            <w:tcW w:w="2337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16,2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196CA7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ИБП</w:t>
            </w:r>
          </w:p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320,00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Кронштейн</w:t>
            </w:r>
            <w:r>
              <w:rPr>
                <w:rFonts w:eastAsia="TimesNewRomanPSMT"/>
                <w:sz w:val="28"/>
                <w:szCs w:val="28"/>
              </w:rPr>
              <w:t xml:space="preserve">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KA-SB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7,95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174,9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Итог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2337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5511,1</w:t>
            </w:r>
          </w:p>
        </w:tc>
      </w:tr>
    </w:tbl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Стоимость затрат на закупку радиочастотных и силовых кабелей приведена в </w:t>
      </w:r>
      <w:proofErr w:type="gramStart"/>
      <w:r w:rsidRPr="004F1783">
        <w:rPr>
          <w:rFonts w:eastAsia="TimesNewRomanPSMT"/>
          <w:sz w:val="28"/>
          <w:szCs w:val="28"/>
        </w:rPr>
        <w:t>таблице</w:t>
      </w:r>
      <w:proofErr w:type="gramEnd"/>
      <w:r w:rsidRPr="004F1783">
        <w:rPr>
          <w:rFonts w:eastAsia="TimesNewRomanPSMT"/>
          <w:sz w:val="28"/>
          <w:szCs w:val="28"/>
        </w:rPr>
        <w:t xml:space="preserve"> 9.2.</w:t>
      </w: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</w:p>
    <w:p w:rsidR="008A6AF9" w:rsidRPr="004F1783" w:rsidRDefault="008A6AF9" w:rsidP="008E427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9.2 – Стоимость затрат на закупку радиочастотных и силовых кабелей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61"/>
        <w:gridCol w:w="2337"/>
        <w:gridCol w:w="2323"/>
        <w:gridCol w:w="2324"/>
      </w:tblGrid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 используемого кабеля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м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метра,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0,17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132,4</w:t>
            </w:r>
          </w:p>
        </w:tc>
      </w:tr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761,8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0,01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7,62</w:t>
            </w:r>
          </w:p>
        </w:tc>
      </w:tr>
      <w:tr w:rsidR="008A6AF9" w:rsidRPr="004F1783" w:rsidTr="00000B03">
        <w:tc>
          <w:tcPr>
            <w:tcW w:w="7178" w:type="dxa"/>
            <w:gridSpan w:val="3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Итого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140,2</w:t>
            </w:r>
          </w:p>
        </w:tc>
      </w:tr>
    </w:tbl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 стоимость затрат на закупку оборудования и радиочастотных и силовых кабелей для спроектированной системы видеонаблюдения составляет 5</w:t>
      </w:r>
      <w:r w:rsidR="003E76E3">
        <w:rPr>
          <w:rFonts w:eastAsia="TimesNewRomanPSMT"/>
          <w:sz w:val="28"/>
          <w:szCs w:val="28"/>
        </w:rPr>
        <w:t> 651,3</w:t>
      </w:r>
      <w:r w:rsidRPr="004F1783">
        <w:rPr>
          <w:rFonts w:eastAsia="TimesNewRomanPSMT"/>
          <w:sz w:val="28"/>
          <w:szCs w:val="28"/>
        </w:rPr>
        <w:t xml:space="preserve"> белорусских рублей.</w:t>
      </w:r>
    </w:p>
    <w:p w:rsidR="000A42DF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  <w:r w:rsidRPr="004F1783">
        <w:rPr>
          <w:rFonts w:eastAsia="TimesNewRomanPSMT"/>
          <w:sz w:val="28"/>
          <w:szCs w:val="28"/>
        </w:rPr>
        <w:t>Схема размещения оборудования на плане приведена в Приложении</w:t>
      </w:r>
      <w:r w:rsidRPr="004F1783">
        <w:rPr>
          <w:rFonts w:eastAsia="TimesNewRomanPSMT"/>
        </w:rPr>
        <w:t>.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>
        <w:rPr>
          <w:rFonts w:eastAsia="TimesNewRomanPSMT"/>
        </w:rPr>
        <w:br w:type="page"/>
      </w:r>
      <w:r w:rsidRPr="004F1783">
        <w:rPr>
          <w:b/>
          <w:sz w:val="28"/>
          <w:szCs w:val="28"/>
        </w:rPr>
        <w:lastRenderedPageBreak/>
        <w:t>ЗАКЛЮЧЕНИЕ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</w:p>
    <w:p w:rsidR="009B6711" w:rsidRDefault="009B6711" w:rsidP="000A42DF">
      <w:pPr>
        <w:spacing w:line="360" w:lineRule="auto"/>
        <w:ind w:firstLine="708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В данной системе видеонаблюдения используются видеокамеры </w:t>
      </w:r>
      <w:r w:rsidRPr="00D44C03">
        <w:rPr>
          <w:sz w:val="28"/>
          <w:szCs w:val="28"/>
        </w:rPr>
        <w:t>KPC-190SB1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. Видеокамеры размещены таким образом, чтобы </w:t>
      </w:r>
      <w:r>
        <w:rPr>
          <w:sz w:val="28"/>
        </w:rPr>
        <w:t>обеспечить наблюдение не только за входами и окнами, но и за перемещением сотрудников и посетителей внутри офиса</w:t>
      </w:r>
      <w:r>
        <w:rPr>
          <w:sz w:val="28"/>
        </w:rPr>
        <w:t xml:space="preserve">. В спроектированной системе видеонаблюдения используется 22 камеры. В качестве дополнительного оборудования используются </w:t>
      </w:r>
      <w:r w:rsidRPr="004F1783">
        <w:rPr>
          <w:rFonts w:eastAsia="TimesNewRomanPSMT"/>
          <w:sz w:val="28"/>
          <w:szCs w:val="28"/>
        </w:rPr>
        <w:t xml:space="preserve">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</w:t>
      </w:r>
      <w:r>
        <w:rPr>
          <w:rFonts w:eastAsia="TimesNewRomanPSMT"/>
          <w:sz w:val="28"/>
          <w:szCs w:val="28"/>
        </w:rPr>
        <w:t xml:space="preserve">. Кроме того, для проектирования системы используется сигнальный кабель длиной 778,8 м и силовой кабель длиной 761,8 м. Для хранения информации используется жесткий диск </w:t>
      </w:r>
      <w:r w:rsidRPr="004F1783">
        <w:rPr>
          <w:bCs/>
          <w:sz w:val="28"/>
          <w:szCs w:val="28"/>
          <w:shd w:val="clear" w:color="auto" w:fill="FFFFFF"/>
          <w:lang w:val="en-US"/>
        </w:rPr>
        <w:t>SEAGATEENTERPRISECAPACITY</w:t>
      </w:r>
      <w:r w:rsidRPr="004F1783">
        <w:rPr>
          <w:bCs/>
          <w:sz w:val="28"/>
          <w:szCs w:val="28"/>
          <w:shd w:val="clear" w:color="auto" w:fill="FFFFFF"/>
        </w:rPr>
        <w:t xml:space="preserve"> 4TB</w:t>
      </w:r>
      <w:r>
        <w:rPr>
          <w:bCs/>
          <w:sz w:val="28"/>
          <w:szCs w:val="28"/>
          <w:shd w:val="clear" w:color="auto" w:fill="FFFFFF"/>
        </w:rPr>
        <w:t xml:space="preserve">. </w:t>
      </w:r>
    </w:p>
    <w:p w:rsidR="000A42DF" w:rsidRPr="000A42DF" w:rsidRDefault="009B6711" w:rsidP="009C6B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</w:rPr>
        <w:t xml:space="preserve">Затраты на реализацию спроектированной системы </w:t>
      </w:r>
      <w:r>
        <w:rPr>
          <w:sz w:val="28"/>
          <w:szCs w:val="28"/>
        </w:rPr>
        <w:t>составляю</w:t>
      </w:r>
      <w:r w:rsidRPr="004F1783">
        <w:rPr>
          <w:sz w:val="28"/>
          <w:szCs w:val="28"/>
        </w:rPr>
        <w:t xml:space="preserve">т </w:t>
      </w:r>
      <w:r w:rsidRPr="004F1783">
        <w:rPr>
          <w:rFonts w:eastAsia="TimesNewRomanPSMT"/>
          <w:sz w:val="28"/>
          <w:szCs w:val="28"/>
        </w:rPr>
        <w:t>5</w:t>
      </w:r>
      <w:r>
        <w:rPr>
          <w:rFonts w:eastAsia="TimesNewRomanPSMT"/>
          <w:sz w:val="28"/>
          <w:szCs w:val="28"/>
        </w:rPr>
        <w:t> 651,3</w:t>
      </w: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sz w:val="28"/>
          <w:szCs w:val="28"/>
        </w:rPr>
        <w:t>белорусских рублей</w:t>
      </w:r>
      <w:r>
        <w:rPr>
          <w:sz w:val="28"/>
          <w:szCs w:val="28"/>
        </w:rPr>
        <w:t>.</w:t>
      </w:r>
    </w:p>
    <w:p w:rsidR="000A42DF" w:rsidRDefault="000A42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СПИСОК ИСПОЛЬЗОВАННЫХ ИСТОЧНИКОВ</w:t>
      </w:r>
    </w:p>
    <w:p w:rsidR="000A42DF" w:rsidRPr="004F1783" w:rsidRDefault="000A42DF" w:rsidP="000A42DF">
      <w:pPr>
        <w:jc w:val="center"/>
        <w:rPr>
          <w:sz w:val="28"/>
          <w:szCs w:val="28"/>
        </w:rPr>
      </w:pP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1. «Защита объектов связи от несанкционированного доступа: курсовое проектирование для студентов специальности 1-98 01 02 «Защита информации в телекоммуникациях» - Минск БГУИР 2016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2. [Электрон. Ресурс] Режим доступа: http://videonabludenie.by/16_canal.php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3. [Электрон. Ресурс] Режим доступа: http://www.axiom.by/rus/catalog/</w:t>
      </w:r>
    </w:p>
    <w:p w:rsidR="000A42DF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[Электрон. Ресурс] Режим доступа: </w:t>
      </w:r>
      <w:hyperlink r:id="rId27" w:history="1">
        <w:r w:rsidRPr="000A42DF">
          <w:rPr>
            <w:rStyle w:val="aa"/>
            <w:color w:val="auto"/>
            <w:sz w:val="28"/>
            <w:szCs w:val="28"/>
            <w:u w:val="none"/>
          </w:rPr>
          <w:t>https://catalog.onliner.by</w:t>
        </w:r>
      </w:hyperlink>
    </w:p>
    <w:p w:rsidR="000A42DF" w:rsidRDefault="000A42D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A42DF" w:rsidRPr="004F1783" w:rsidRDefault="000A42DF" w:rsidP="000A42DF">
      <w:pPr>
        <w:spacing w:line="360" w:lineRule="auto"/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ЛИТЕРАТУРА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1. Положение о применении систем безопасности и телевизионных систем </w:t>
      </w:r>
      <w:proofErr w:type="gramStart"/>
      <w:r w:rsidRPr="004F1783">
        <w:rPr>
          <w:sz w:val="28"/>
          <w:szCs w:val="28"/>
        </w:rPr>
        <w:t>видеонаблюдения :</w:t>
      </w:r>
      <w:proofErr w:type="gramEnd"/>
      <w:r w:rsidRPr="004F1783">
        <w:rPr>
          <w:sz w:val="28"/>
          <w:szCs w:val="28"/>
        </w:rPr>
        <w:t xml:space="preserve"> Постановление Совета Министров Республики Беларусь, 11 декабря 2012 г., № 1135.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2.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1. Зона обзора видеокамеры.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3.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2. Зона обнаружения человека, зона опознавания человека, зона чтения автомобильного номера. Пространственное разрешение.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3. Трехмерное моделирование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5.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Часть 4. Освещение и чувствительность камер в CCTV.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6.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Руководство пользователя.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</w:p>
    <w:p w:rsidR="008A6AF9" w:rsidRPr="003E76E3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</w:p>
    <w:sectPr w:rsidR="008A6AF9" w:rsidRPr="003E76E3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2073" w:rsidRDefault="00882073" w:rsidP="00DA6172">
      <w:r>
        <w:separator/>
      </w:r>
    </w:p>
  </w:endnote>
  <w:endnote w:type="continuationSeparator" w:id="0">
    <w:p w:rsidR="00882073" w:rsidRDefault="00882073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3706FD" w:rsidRDefault="003706FD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EB4CD7">
      <w:rPr>
        <w:rStyle w:val="a5"/>
        <w:noProof/>
      </w:rPr>
      <w:t>21</w:t>
    </w:r>
    <w:r>
      <w:rPr>
        <w:rStyle w:val="a5"/>
      </w:rPr>
      <w:fldChar w:fldCharType="end"/>
    </w:r>
  </w:p>
  <w:p w:rsidR="003706FD" w:rsidRDefault="003706FD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2073" w:rsidRDefault="00882073" w:rsidP="00DA6172">
      <w:r>
        <w:separator/>
      </w:r>
    </w:p>
  </w:footnote>
  <w:footnote w:type="continuationSeparator" w:id="0">
    <w:p w:rsidR="00882073" w:rsidRDefault="00882073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3706FD" w:rsidRDefault="003706FD">
    <w:pPr>
      <w:pStyle w:val="a6"/>
      <w:ind w:right="360"/>
    </w:pPr>
  </w:p>
  <w:p w:rsidR="003706FD" w:rsidRDefault="003706FD"/>
  <w:p w:rsidR="003706FD" w:rsidRDefault="003706FD"/>
  <w:p w:rsidR="003706FD" w:rsidRDefault="003706FD"/>
  <w:p w:rsidR="003706FD" w:rsidRDefault="003706FD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>
    <w:pPr>
      <w:pStyle w:val="a6"/>
      <w:ind w:right="-1"/>
      <w:jc w:val="right"/>
    </w:pPr>
    <w:bookmarkStart w:id="2" w:name="_Toc455802388"/>
    <w:bookmarkStart w:id="3" w:name="_Toc304545543"/>
    <w:bookmarkEnd w:id="2"/>
    <w:bookmarkEnd w:id="3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0A42DF"/>
    <w:rsid w:val="000E277E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706FD"/>
    <w:rsid w:val="003D7025"/>
    <w:rsid w:val="003E76E3"/>
    <w:rsid w:val="00461482"/>
    <w:rsid w:val="00470AF3"/>
    <w:rsid w:val="00472F48"/>
    <w:rsid w:val="004A07A0"/>
    <w:rsid w:val="004B31D8"/>
    <w:rsid w:val="004D5364"/>
    <w:rsid w:val="00503CA1"/>
    <w:rsid w:val="005536F6"/>
    <w:rsid w:val="00567C42"/>
    <w:rsid w:val="0059281E"/>
    <w:rsid w:val="005B226E"/>
    <w:rsid w:val="005B3D49"/>
    <w:rsid w:val="00602FE0"/>
    <w:rsid w:val="00620D2F"/>
    <w:rsid w:val="00641AFB"/>
    <w:rsid w:val="007565D2"/>
    <w:rsid w:val="007C4999"/>
    <w:rsid w:val="007D18BC"/>
    <w:rsid w:val="00814695"/>
    <w:rsid w:val="00871266"/>
    <w:rsid w:val="00882073"/>
    <w:rsid w:val="00894EA1"/>
    <w:rsid w:val="008A6AF9"/>
    <w:rsid w:val="008B0C6C"/>
    <w:rsid w:val="008E427F"/>
    <w:rsid w:val="00915522"/>
    <w:rsid w:val="00920746"/>
    <w:rsid w:val="00924E7F"/>
    <w:rsid w:val="00941030"/>
    <w:rsid w:val="00985713"/>
    <w:rsid w:val="009B6711"/>
    <w:rsid w:val="009B71ED"/>
    <w:rsid w:val="009C6B8D"/>
    <w:rsid w:val="009D6123"/>
    <w:rsid w:val="009F4F73"/>
    <w:rsid w:val="00A07D1C"/>
    <w:rsid w:val="00A24783"/>
    <w:rsid w:val="00A37821"/>
    <w:rsid w:val="00A65960"/>
    <w:rsid w:val="00A8340B"/>
    <w:rsid w:val="00AA518D"/>
    <w:rsid w:val="00AB0B8E"/>
    <w:rsid w:val="00AC70D4"/>
    <w:rsid w:val="00AD01EF"/>
    <w:rsid w:val="00AD71BD"/>
    <w:rsid w:val="00AE4A94"/>
    <w:rsid w:val="00B83EB8"/>
    <w:rsid w:val="00BD7998"/>
    <w:rsid w:val="00BE0BBA"/>
    <w:rsid w:val="00BE75E7"/>
    <w:rsid w:val="00C049FC"/>
    <w:rsid w:val="00C05407"/>
    <w:rsid w:val="00C13F81"/>
    <w:rsid w:val="00C40760"/>
    <w:rsid w:val="00C53198"/>
    <w:rsid w:val="00CB02A2"/>
    <w:rsid w:val="00CB0AD3"/>
    <w:rsid w:val="00CC513F"/>
    <w:rsid w:val="00CE51F4"/>
    <w:rsid w:val="00D96674"/>
    <w:rsid w:val="00DA6172"/>
    <w:rsid w:val="00DD2F0F"/>
    <w:rsid w:val="00DF4F06"/>
    <w:rsid w:val="00E0321F"/>
    <w:rsid w:val="00EA0DC3"/>
    <w:rsid w:val="00EA12AD"/>
    <w:rsid w:val="00EA3FA6"/>
    <w:rsid w:val="00EB318F"/>
    <w:rsid w:val="00EB4CD7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catalog.onliner.b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8185E-CA8D-4726-806E-C8873DF8A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27</Pages>
  <Words>3310</Words>
  <Characters>18873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47</cp:revision>
  <dcterms:created xsi:type="dcterms:W3CDTF">2017-09-24T15:52:00Z</dcterms:created>
  <dcterms:modified xsi:type="dcterms:W3CDTF">2017-11-26T13:20:00Z</dcterms:modified>
</cp:coreProperties>
</file>